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nginx 限速：那几个参数到底在限制什么</w:t>
      </w:r>
    </w:p>
    <w:p>
      <w:pPr>
        <w:pStyle w:val="Normal"/>
      </w:pPr>
      <w:r>
        <w:t xml:space="preserve">2025-12-11 · 建站 · 约 7 分钟</w:t>
      </w:r>
    </w:p>
    <w:p>
      <w:pPr>
        <w:pStyle w:val="Normal"/>
      </w:pPr>
      <w:r>
        <w:t xml:space="preserve">`limit_req` 的参数看起来很简单，但 `rate` 和 `burst` 的关系大多数人第一次都理解反了。这篇用一个例子讲清楚。</w:t>
      </w:r>
    </w:p>
    <w:p>
      <w:pPr>
        <w:pStyle w:val="Heading2"/>
      </w:pPr>
      <w:r>
        <w:t xml:space="preserve">先定义，再解释</w:t>
      </w:r>
    </w:p>
    <w:p>
      <w:pPr>
        <w:pStyle w:val="Code"/>
      </w:pPr>
      <w:r>
        <w:rPr>
          <w:rFonts w:ascii="Consolas" w:hAnsi="Consolas" w:eastAsia="宋体"/>
        </w:rPr>
        <w:t xml:space="preserve">limit_req_zone $binary_remote_addr zone=blog_req:10m rate=5r/s;</w:t>
      </w:r>
    </w:p>
    <w:p>
      <w:pPr>
        <w:pStyle w:val="Code"/>
      </w:pPr>
      <w:r>
        <w:rPr>
          <w:rFonts w:ascii="Consolas" w:hAnsi="Consolas" w:eastAsia="宋体"/>
        </w:rPr>
        <w:t xml:space="preserve"> </w:t>
      </w:r>
    </w:p>
    <w:p>
      <w:pPr>
        <w:pStyle w:val="Code"/>
      </w:pPr>
      <w:r>
        <w:rPr>
          <w:rFonts w:ascii="Consolas" w:hAnsi="Consolas" w:eastAsia="宋体"/>
        </w:rPr>
        <w:t xml:space="preserve">server {</w:t>
      </w:r>
    </w:p>
    <w:p>
      <w:pPr>
        <w:pStyle w:val="Code"/>
      </w:pPr>
      <w:r>
        <w:rPr>
          <w:rFonts w:ascii="Consolas" w:hAnsi="Consolas" w:eastAsia="宋体"/>
        </w:rPr>
        <w:t xml:space="preserve">location / {</w:t>
      </w:r>
    </w:p>
    <w:p>
      <w:pPr>
        <w:pStyle w:val="Code"/>
      </w:pPr>
      <w:r>
        <w:rPr>
          <w:rFonts w:ascii="Consolas" w:hAnsi="Consolas" w:eastAsia="宋体"/>
        </w:rPr>
        <w:t xml:space="preserve">limit_req zone=blog_req burst=30 nodelay;</w:t>
      </w:r>
    </w:p>
    <w:p>
      <w:pPr>
        <w:pStyle w:val="Code"/>
      </w:pPr>
      <w:r>
        <w:rPr>
          <w:rFonts w:ascii="Consolas" w:hAnsi="Consolas" w:eastAsia="宋体"/>
        </w:rPr>
        <w:t xml:space="preserve">limit_req_status 429;</w:t>
      </w:r>
    </w:p>
    <w:p>
      <w:pPr>
        <w:pStyle w:val="Code"/>
      </w:pPr>
      <w:r>
        <w:rPr>
          <w:rFonts w:ascii="Consolas" w:hAnsi="Consolas" w:eastAsia="宋体"/>
        </w:rPr>
        <w:t xml:space="preserve">}</w:t>
      </w:r>
    </w:p>
    <w:p>
      <w:pPr>
        <w:pStyle w:val="Code"/>
      </w:pPr>
      <w:r>
        <w:rPr>
          <w:rFonts w:ascii="Consolas" w:hAnsi="Consolas" w:eastAsia="宋体"/>
        </w:rPr>
        <w:t xml:space="preserve">}</w:t>
      </w:r>
    </w:p>
    <w:p>
      <w:pPr>
        <w:pStyle w:val="Normal"/>
      </w:pPr>
      <w:r>
        <w:t xml:space="preserve">• `rate=5r/s`：**补充速度**，不是上限。每 200ms 往桶里放一个令牌。</w:t>
      </w:r>
    </w:p>
    <w:p>
      <w:pPr>
        <w:pStyle w:val="Normal"/>
      </w:pPr>
      <w:r>
        <w:t xml:space="preserve">• `burst=30`：**桶的容量**，最多能攒 30 个令牌。</w:t>
      </w:r>
    </w:p>
    <w:p>
      <w:pPr>
        <w:pStyle w:val="Normal"/>
      </w:pPr>
      <w:r>
        <w:t xml:space="preserve">• `nodelay`：攒着的令牌可以一次性用掉，不排队。</w:t>
      </w:r>
    </w:p>
    <w:p>
      <w:pPr>
        <w:pStyle w:val="Normal"/>
      </w:pPr>
      <w:r>
        <w:t xml:space="preserve">所以真实上限是：短时间内最多 `burst` 个请求直接放行，之后按 `rate` 的速度慢慢恢复。</w:t>
      </w:r>
    </w:p>
    <w:p>
      <w:pPr>
        <w:pStyle w:val="Heading2"/>
      </w:pPr>
      <w:r>
        <w:t xml:space="preserve">算一遍</w:t>
      </w:r>
    </w:p>
    <w:p>
      <w:pPr>
        <w:pStyle w:val="Normal"/>
      </w:pPr>
      <w:r>
        <w:t xml:space="preserve">`rate=5r/s` + `burst=30`：</w:t>
      </w:r>
    </w:p>
    <w:p>
      <w:pPr>
        <w:pStyle w:val="Normal"/>
      </w:pPr>
      <w:r>
        <w:t xml:space="preserve">• 第 1 秒来了 30 个请求 → 全部放行（30 个令牌瞬间用完）</w:t>
      </w:r>
    </w:p>
    <w:p>
      <w:pPr>
        <w:pStyle w:val="Normal"/>
      </w:pPr>
      <w:r>
        <w:t xml:space="preserve">• 接着来了 40 个 → 按每秒 5 个的速度恢复，能过几个是几个，其余 429</w:t>
      </w:r>
    </w:p>
    <w:p>
      <w:pPr>
        <w:pStyle w:val="Normal"/>
      </w:pPr>
      <w:r>
        <w:t xml:space="preserve">• 安静 6 秒 → 桶重新攒满 30 个</w:t>
      </w:r>
    </w:p>
    <w:p>
      <w:pPr>
        <w:pStyle w:val="Normal"/>
      </w:pPr>
      <w:r>
        <w:t xml:space="preserve">如果去掉 `nodelay`，那 30 个令牌会变成"排队等待"，请求会变慢但不报错。对网页来说排队伤害体验，对脚本来说排队等于没挡，所以静态站一律 `nodelay`。</w:t>
      </w:r>
    </w:p>
    <w:p>
      <w:pPr>
        <w:pStyle w:val="Heading2"/>
      </w:pPr>
      <w:r>
        <w:t xml:space="preserve">参数怎么定</w:t>
      </w:r>
    </w:p>
    <w:p>
      <w:pPr>
        <w:pStyle w:val="Normal"/>
      </w:pPr>
      <w:r>
        <w:t xml:space="preserve">单个页面加载大概是 1 个 HTML + 3–6 个静态资源，浏览器并发 6。真人一分钟最多也就几十个请求。</w:t>
      </w:r>
    </w:p>
    <w:p>
      <w:pPr>
        <w:pStyle w:val="Normal"/>
      </w:pPr>
      <w:r>
        <w:t xml:space="preserve">我的经验值：</w:t>
      </w:r>
    </w:p>
    <w:tbl>
      <w:tblPr>
        <w:tblW w:w="5000" w:type="pct"/>
        <w:tblBorders>
          <w:top w:val="single" w:sz="4" w:space="0" w:color="D9D4C8"/>
          <w:left w:val="single" w:sz="4" w:space="0" w:color="D9D4C8"/>
          <w:bottom w:val="single" w:sz="4" w:space="0" w:color="D9D4C8"/>
          <w:right w:val="single" w:sz="4" w:space="0" w:color="D9D4C8"/>
          <w:insideH w:val="single" w:sz="4" w:space="0" w:color="D9D4C8"/>
          <w:insideV w:val="single" w:sz="4" w:space="0" w:color="D9D4C8"/>
        </w:tblBorders>
      </w:tblPr>
      <w:tr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rPr>
                <w:b/>
              </w:rPr>
              <w:t xml:space="preserve">站类型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rPr>
                <w:b/>
              </w:rPr>
              <w:t xml:space="preserve">rate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rPr>
                <w:b/>
              </w:rPr>
              <w:t xml:space="preserve">burst</w:t>
            </w:r>
          </w:p>
        </w:tc>
      </w:tr>
      <w:tr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静态博客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5r/s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30</w:t>
            </w:r>
          </w:p>
        </w:tc>
      </w:tr>
      <w:tr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带 API 的站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5r/s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40–60</w:t>
            </w:r>
          </w:p>
        </w:tc>
      </w:tr>
      <w:tr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下载站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10r/s</w:t>
            </w:r>
          </w:p>
        </w:tc>
        <w:tc>
          <w:tcPr>
            <w:tcW w:w="0" w:type="auto"/>
          </w:tcPr>
          <w:p>
            <w:pPr>
              <w:pStyle w:val="Normal"/>
              <w:spacing w:before="40" w:after="40"/>
            </w:pPr>
            <w:r>
              <w:t xml:space="preserve">20（别太大）</w:t>
            </w:r>
          </w:p>
        </w:tc>
      </w:tr>
    </w:tbl>
    <w:p>
      <w:pPr>
        <w:spacing w:after="80"/>
      </w:pPr>
    </w:p>
    <w:p>
      <w:pPr>
        <w:pStyle w:val="Normal"/>
      </w:pPr>
      <w:r>
        <w:t xml:space="preserve">burst 给得太大等于没限速，给得太小正常用户会被误伤。测的时候用 20 并发打 60 次，看 429 的比例在 10%–40% 之间比较合理。</w:t>
      </w:r>
    </w:p>
    <w:p>
      <w:pPr>
        <w:pStyle w:val="Heading2"/>
      </w:pPr>
      <w:r>
        <w:t xml:space="preserve">为什么你的限速不生效</w:t>
      </w:r>
    </w:p>
    <w:p>
      <w:pPr>
        <w:pStyle w:val="Normal"/>
      </w:pPr>
      <w:r>
        <w:t xml:space="preserve">三个高频原因，按出现频率排：</w:t>
      </w:r>
    </w:p>
    <w:p>
      <w:pPr>
        <w:pStyle w:val="Normal"/>
      </w:pPr>
      <w:r>
        <w:t xml:space="preserve">**一、zone 写在 server 里。** `limit_req_zone` 必须写在 http 级，放 server 或 location 里 `nginx -t` 会报错。</w:t>
      </w:r>
    </w:p>
    <w:p>
      <w:pPr>
        <w:pStyle w:val="Normal"/>
      </w:pPr>
      <w:r>
        <w:t xml:space="preserve">**二、挂了 CDN 没做 realip。** `$binary_remote_addr` 全是 CDN 节点地址，所有访客共用一个桶。表现是"一个人触发限速，全站跟着 429"，比不限速更糟。</w:t>
      </w:r>
    </w:p>
    <w:p>
      <w:pPr>
        <w:pStyle w:val="Normal"/>
      </w:pPr>
      <w:r>
        <w:t xml:space="preserve">**三、`limit_req` 和 `limit_conn` 搞混。** 前者限速率，后者限并发连接数。慢速攻击（一个连接慢慢发）要靠 `limit_conn`，快速 CC 要靠 `limit_req`，两个都要有。</w:t>
      </w:r>
    </w:p>
    <w:p>
      <w:pPr>
        <w:pStyle w:val="Normal"/>
      </w:pPr>
      <w:r>
        <w:t xml:space="preserve">`limit_req_status` 默认是 503。很多人以为是限速没生效，其实是代码在测 429 而服务器返 503。显式写一行 `limit_req_status 429;` 省很多排查时间。</w:t>
      </w:r>
    </w:p>
    <w:p>
      <w:pPr>
        <w:pStyle w:val="Heading2"/>
      </w:pPr>
      <w:r>
        <w:t xml:space="preserve">验证</w:t>
      </w:r>
    </w:p>
    <w:p>
      <w:pPr>
        <w:pStyle w:val="Code"/>
      </w:pPr>
      <w:r>
        <w:rPr>
          <w:rFonts w:ascii="Consolas" w:hAnsi="Consolas" w:eastAsia="宋体"/>
        </w:rPr>
        <w:t xml:space="preserve"># 20 并发打 60 次，看状态码分布</w:t>
      </w:r>
    </w:p>
    <w:p>
      <w:pPr>
        <w:pStyle w:val="Code"/>
      </w:pPr>
      <w:r>
        <w:rPr>
          <w:rFonts w:ascii="Consolas" w:hAnsi="Consolas" w:eastAsia="宋体"/>
        </w:rPr>
        <w:t xml:space="preserve">seq 1 60 | xargs -P20 -I{} curl -s -o /dev/null -w '%{http_code}\n' \</w:t>
      </w:r>
    </w:p>
    <w:p>
      <w:pPr>
        <w:pStyle w:val="Code"/>
      </w:pPr>
      <w:r>
        <w:rPr>
          <w:rFonts w:ascii="Consolas" w:hAnsi="Consolas" w:eastAsia="宋体"/>
        </w:rPr>
        <w:t xml:space="preserve">https://你的站/ | sort | uniq -c</w:t>
      </w:r>
    </w:p>
    <w:p>
      <w:pPr>
        <w:pStyle w:val="Normal"/>
      </w:pPr>
      <w:r>
        <w:t xml:space="preserve">正常应该看到一批 200 加一批 429。全是 200 说明阈值太宽，全是 429 说明第一层就被误伤——先查 realip。</w:t>
      </w:r>
    </w:p>
    <w:p>
      <w:pPr>
        <w:pStyle w:val="Footer"/>
      </w:pPr>
      <w:r>
        <w:t xml:space="preserve">blog.lnboself.cn · 2025-12-11 · 导出时间 2026-10-27</w:t>
      </w:r>
    </w:p>
    <w:sectPr>
      <w:pgSz w:w="11906" w:h="16838"/>
      <w:pgMar w:top="1440" w:right="1440" w:bottom="1440" w:left="144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>
  <w:docDefaults>
    <w:rPrDefault>
      <w:rPr>
        <w:rFonts w:ascii="Calibri" w:hAnsi="Calibri" w:eastAsia="微软雅黑"/>
        <w:sz w:val="22"/>
        <w:szCs w:val="22"/>
      </w:rPr>
    </w:rPrDefault>
    <w:pPrDefault>
      <w:pPr>
        <w:spacing w:line="360" w:lineRule="auto" w:after="120"/>
      </w:pPr>
    </w:pPrDefault>
  </w:docDefaults>
  <w:style w:type="paragraph" w:default="1" w:styleId="Normal">
    <w:name w:val="Normal"/>
    <w:pPr>
      <w:spacing w:after="160" w:line="360" w:lineRule="auto"/>
    </w:pPr>
    <w:rPr>
      <w:sz w:val="22"/>
    </w:rPr>
  </w:style>
  <w:style w:type="paragraph" w:styleId="Title">
    <w:name w:val="Title"/>
    <w:basedOn w:val="Normal"/>
    <w:pPr>
      <w:spacing w:before="0" w:after="240"/>
    </w:pPr>
    <w:rPr>
      <w:b/>
      <w:sz w:val="36"/>
    </w:rPr>
  </w:style>
  <w:style w:type="paragraph" w:styleId="Heading1">
    <w:name w:val="heading 1"/>
    <w:basedOn w:val="Normal"/>
    <w:pPr>
      <w:spacing w:before="360" w:after="120"/>
      <w:outlineLvl w:val="0"/>
    </w:pPr>
    <w:rPr>
      <w:b/>
      <w:sz w:val="30"/>
    </w:rPr>
  </w:style>
  <w:style w:type="paragraph" w:styleId="Heading2">
    <w:name w:val="heading 2"/>
    <w:basedOn w:val="Normal"/>
    <w:pPr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pPr>
      <w:spacing w:before="220" w:after="80"/>
      <w:outlineLvl w:val="2"/>
    </w:pPr>
    <w:rPr>
      <w:b/>
      <w:sz w:val="22"/>
    </w:rPr>
  </w:style>
  <w:style w:type="paragraph" w:styleId="Code">
    <w:name w:val="Code"/>
    <w:basedOn w:val="Normal"/>
    <w:pPr>
      <w:spacing w:after="60" w:line="300" w:lineRule="auto"/>
      <w:shd w:val="clear" w:fill="F2F2F2"/>
    </w:pPr>
    <w:rPr>
      <w:rFonts w:ascii="Consolas" w:hAnsi="Consolas" w:eastAsia="宋体"/>
      <w:sz w:val="18"/>
    </w:rPr>
  </w:style>
  <w:style w:type="paragraph" w:styleId="Footer">
    <w:name w:val="Footer"/>
    <w:basedOn w:val="Normal"/>
    <w:rPr>
      <w:color w:val="888888"/>
      <w:sz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